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682101" w:rsidRDefault="00694403" w:rsidP="00D44F68">
      <w:pPr>
        <w:spacing w:after="0"/>
        <w:jc w:val="center"/>
        <w:rPr>
          <w:rFonts w:ascii="Comic Sans MS" w:hAnsi="Comic Sans MS" w:cs="Arial"/>
          <w:b/>
          <w:color w:val="000000"/>
          <w:sz w:val="36"/>
          <w:szCs w:val="36"/>
        </w:rPr>
      </w:pPr>
      <w:r w:rsidRPr="00682101">
        <w:rPr>
          <w:rFonts w:ascii="Comic Sans MS" w:hAnsi="Comic Sans MS" w:cs="Arial"/>
          <w:b/>
          <w:color w:val="000000"/>
          <w:sz w:val="36"/>
          <w:szCs w:val="36"/>
        </w:rPr>
        <w:t>SHARING</w:t>
      </w:r>
    </w:p>
    <w:p w:rsidR="005038D1" w:rsidRPr="00682101" w:rsidRDefault="0025543A" w:rsidP="0055351B">
      <w:pPr>
        <w:spacing w:after="0"/>
        <w:ind w:firstLine="720"/>
        <w:jc w:val="both"/>
        <w:rPr>
          <w:rFonts w:ascii="Comic Sans MS" w:hAnsi="Comic Sans MS" w:cs="Arial"/>
          <w:color w:val="000000"/>
          <w:sz w:val="24"/>
          <w:szCs w:val="24"/>
        </w:rPr>
      </w:pPr>
      <w:r w:rsidRPr="00682101">
        <w:rPr>
          <w:rFonts w:ascii="Comic Sans MS" w:hAnsi="Comic Sans MS" w:cs="Arial"/>
          <w:color w:val="000000"/>
          <w:sz w:val="24"/>
          <w:szCs w:val="24"/>
        </w:rPr>
        <w:t>Sharing this week is</w:t>
      </w:r>
      <w:r w:rsidR="005038D1" w:rsidRPr="00682101">
        <w:rPr>
          <w:rFonts w:ascii="Comic Sans MS" w:hAnsi="Comic Sans MS" w:cs="Arial"/>
          <w:color w:val="000000"/>
          <w:sz w:val="24"/>
          <w:szCs w:val="24"/>
        </w:rPr>
        <w:t xml:space="preserve"> all about moms.  Children can bring a photo or tell a story about Mom.</w:t>
      </w:r>
    </w:p>
    <w:p w:rsidR="0025543A" w:rsidRPr="00682101" w:rsidRDefault="0025543A" w:rsidP="0055351B">
      <w:pPr>
        <w:spacing w:after="0"/>
        <w:ind w:firstLine="720"/>
        <w:jc w:val="both"/>
        <w:rPr>
          <w:rFonts w:ascii="Comic Sans MS" w:hAnsi="Comic Sans MS" w:cs="Arial"/>
          <w:color w:val="000000"/>
          <w:sz w:val="24"/>
          <w:szCs w:val="24"/>
        </w:rPr>
      </w:pPr>
      <w:r w:rsidRPr="00682101">
        <w:rPr>
          <w:rFonts w:ascii="Comic Sans MS" w:hAnsi="Comic Sans MS" w:cs="Arial"/>
          <w:color w:val="000000"/>
          <w:sz w:val="24"/>
          <w:szCs w:val="24"/>
        </w:rPr>
        <w:t>Next week we’ll focus on dads.</w:t>
      </w:r>
    </w:p>
    <w:p w:rsidR="005038D1" w:rsidRPr="0053472F" w:rsidRDefault="005038D1" w:rsidP="0025543A">
      <w:pPr>
        <w:pStyle w:val="NormalWeb"/>
        <w:rPr>
          <w:rFonts w:ascii="Comic Sans MS" w:eastAsia="Batang" w:hAnsi="Comic Sans MS" w:cs="Arial"/>
          <w:b/>
          <w:szCs w:val="24"/>
        </w:rPr>
      </w:pPr>
    </w:p>
    <w:p w:rsidR="00C36D2D" w:rsidRPr="00682101" w:rsidRDefault="00C36D2D" w:rsidP="00C36D2D">
      <w:pPr>
        <w:pStyle w:val="NormalWeb"/>
        <w:jc w:val="center"/>
        <w:rPr>
          <w:rFonts w:ascii="Comic Sans MS" w:eastAsia="Batang" w:hAnsi="Comic Sans MS" w:cs="Arial"/>
          <w:b/>
          <w:sz w:val="36"/>
          <w:szCs w:val="36"/>
        </w:rPr>
      </w:pPr>
      <w:r w:rsidRPr="00682101">
        <w:rPr>
          <w:rFonts w:ascii="Comic Sans MS" w:eastAsia="Batang" w:hAnsi="Comic Sans MS" w:cs="Arial"/>
          <w:b/>
          <w:sz w:val="36"/>
          <w:szCs w:val="36"/>
        </w:rPr>
        <w:t>SWIMMING</w:t>
      </w:r>
    </w:p>
    <w:p w:rsidR="00C36D2D" w:rsidRPr="00682101" w:rsidRDefault="00C36D2D" w:rsidP="00C36D2D">
      <w:pPr>
        <w:spacing w:after="0"/>
        <w:jc w:val="both"/>
        <w:rPr>
          <w:rFonts w:ascii="Comic Sans MS" w:hAnsi="Comic Sans MS" w:cs="Arial"/>
          <w:color w:val="000000"/>
          <w:sz w:val="24"/>
          <w:szCs w:val="24"/>
        </w:rPr>
      </w:pPr>
      <w:r w:rsidRPr="00682101">
        <w:rPr>
          <w:rFonts w:ascii="Comic Sans MS" w:hAnsi="Comic Sans MS" w:cs="Arial"/>
          <w:color w:val="000000"/>
          <w:sz w:val="24"/>
          <w:szCs w:val="24"/>
        </w:rPr>
        <w:tab/>
      </w:r>
      <w:r w:rsidR="0025543A" w:rsidRPr="00682101">
        <w:rPr>
          <w:rFonts w:ascii="Comic Sans MS" w:hAnsi="Comic Sans MS" w:cs="Arial"/>
          <w:color w:val="000000"/>
          <w:sz w:val="24"/>
          <w:szCs w:val="24"/>
        </w:rPr>
        <w:t>We’ll have swim lessons on Wednesday.  Please help your child remember to bring swim wear and a towel to school.</w:t>
      </w:r>
    </w:p>
    <w:p w:rsidR="00C36D2D" w:rsidRPr="00682101" w:rsidRDefault="00C36D2D" w:rsidP="00C36D2D">
      <w:pPr>
        <w:spacing w:after="0"/>
        <w:jc w:val="both"/>
        <w:rPr>
          <w:rFonts w:ascii="Comic Sans MS" w:hAnsi="Comic Sans MS" w:cs="Arial"/>
          <w:color w:val="000000"/>
          <w:sz w:val="24"/>
          <w:szCs w:val="24"/>
        </w:rPr>
      </w:pPr>
    </w:p>
    <w:p w:rsidR="00EF7842" w:rsidRPr="00682101" w:rsidRDefault="00EF7842" w:rsidP="00EF7842">
      <w:pPr>
        <w:spacing w:after="0"/>
        <w:jc w:val="center"/>
        <w:rPr>
          <w:rFonts w:ascii="Comic Sans MS" w:hAnsi="Comic Sans MS" w:cs="Arial"/>
          <w:b/>
          <w:color w:val="000000"/>
          <w:sz w:val="36"/>
          <w:szCs w:val="36"/>
        </w:rPr>
      </w:pPr>
      <w:r w:rsidRPr="00682101">
        <w:rPr>
          <w:rFonts w:ascii="Comic Sans MS" w:hAnsi="Comic Sans MS" w:cs="Arial"/>
          <w:b/>
          <w:color w:val="000000"/>
          <w:sz w:val="36"/>
          <w:szCs w:val="36"/>
        </w:rPr>
        <w:t>SPELLING</w:t>
      </w:r>
    </w:p>
    <w:p w:rsidR="00C36D2D" w:rsidRDefault="00EF7842" w:rsidP="0025543A">
      <w:pPr>
        <w:spacing w:after="0"/>
        <w:jc w:val="both"/>
        <w:rPr>
          <w:rFonts w:ascii="Comic Sans MS" w:eastAsia="Batang" w:hAnsi="Comic Sans MS" w:cs="Arial"/>
          <w:szCs w:val="24"/>
        </w:rPr>
      </w:pPr>
      <w:r w:rsidRPr="00682101">
        <w:rPr>
          <w:rFonts w:ascii="Comic Sans MS" w:hAnsi="Comic Sans MS" w:cs="Arial"/>
          <w:color w:val="000000"/>
          <w:sz w:val="24"/>
          <w:szCs w:val="24"/>
        </w:rPr>
        <w:tab/>
      </w:r>
      <w:r w:rsidR="0025543A" w:rsidRPr="00682101">
        <w:rPr>
          <w:rFonts w:ascii="Comic Sans MS" w:hAnsi="Comic Sans MS" w:cs="Arial"/>
          <w:color w:val="000000"/>
          <w:sz w:val="24"/>
          <w:szCs w:val="24"/>
        </w:rPr>
        <w:t>We are finished with spelling for the school year.</w:t>
      </w:r>
      <w:r w:rsidR="00682101">
        <w:rPr>
          <w:rFonts w:ascii="Comic Sans MS" w:hAnsi="Comic Sans MS" w:cs="Arial"/>
          <w:color w:val="000000"/>
          <w:sz w:val="24"/>
          <w:szCs w:val="24"/>
        </w:rPr>
        <w:t xml:space="preserve">  We’ll use our classroom spelling time to work on things we are trying to get finished up.</w:t>
      </w:r>
      <w:r w:rsidR="004F5AEA" w:rsidRPr="00682101">
        <w:rPr>
          <w:rFonts w:ascii="Comic Sans MS" w:eastAsia="Batang" w:hAnsi="Comic Sans MS" w:cs="Arial"/>
          <w:szCs w:val="24"/>
        </w:rPr>
        <w:t xml:space="preserve"> </w:t>
      </w:r>
    </w:p>
    <w:p w:rsidR="0053472F" w:rsidRDefault="0053472F" w:rsidP="0025543A">
      <w:pPr>
        <w:spacing w:after="0"/>
        <w:jc w:val="both"/>
        <w:rPr>
          <w:rFonts w:ascii="Comic Sans MS" w:eastAsia="Batang" w:hAnsi="Comic Sans MS" w:cs="Arial"/>
          <w:szCs w:val="24"/>
        </w:rPr>
      </w:pPr>
    </w:p>
    <w:p w:rsidR="0053472F" w:rsidRPr="00682101" w:rsidRDefault="0053472F" w:rsidP="0053472F">
      <w:pPr>
        <w:pStyle w:val="NormalWeb"/>
        <w:jc w:val="center"/>
        <w:rPr>
          <w:rFonts w:ascii="Comic Sans MS" w:eastAsia="Batang" w:hAnsi="Comic Sans MS" w:cs="Arial"/>
          <w:b/>
          <w:sz w:val="36"/>
          <w:szCs w:val="36"/>
        </w:rPr>
      </w:pPr>
      <w:r w:rsidRPr="00682101">
        <w:rPr>
          <w:rFonts w:ascii="Comic Sans MS" w:eastAsia="Batang" w:hAnsi="Comic Sans MS" w:cs="Arial"/>
          <w:b/>
          <w:sz w:val="36"/>
          <w:szCs w:val="36"/>
        </w:rPr>
        <w:t>SCIENCE &amp; HEALTH</w:t>
      </w:r>
    </w:p>
    <w:p w:rsidR="0053472F" w:rsidRDefault="0053472F" w:rsidP="0053472F">
      <w:pPr>
        <w:pStyle w:val="NormalWeb"/>
        <w:jc w:val="both"/>
        <w:rPr>
          <w:rFonts w:ascii="Comic Sans MS" w:eastAsia="Batang" w:hAnsi="Comic Sans MS" w:cs="Arial"/>
          <w:szCs w:val="24"/>
        </w:rPr>
      </w:pPr>
      <w:r>
        <w:rPr>
          <w:rFonts w:ascii="Comic Sans MS" w:eastAsia="Batang" w:hAnsi="Comic Sans MS" w:cs="Arial"/>
          <w:szCs w:val="24"/>
        </w:rPr>
        <w:tab/>
        <w:t>We’ll begin a very quick mini-unit on the human body this week.  This study ties in nicely with our focus on life science as well as the units we’ve discussed in health throughout the year.  Children are usually very fascinated with this topic.</w:t>
      </w:r>
    </w:p>
    <w:p w:rsidR="00820FD2" w:rsidRPr="00682101" w:rsidRDefault="00820FD2" w:rsidP="000B7CC3">
      <w:pPr>
        <w:pStyle w:val="NormalWeb"/>
        <w:jc w:val="both"/>
        <w:rPr>
          <w:rFonts w:ascii="Comic Sans MS" w:eastAsia="Batang" w:hAnsi="Comic Sans MS" w:cs="Arial"/>
          <w:szCs w:val="24"/>
        </w:rPr>
      </w:pPr>
    </w:p>
    <w:p w:rsidR="00820FD2" w:rsidRPr="00682101" w:rsidRDefault="0025543A" w:rsidP="00657341">
      <w:pPr>
        <w:pStyle w:val="NormalWeb"/>
        <w:jc w:val="center"/>
        <w:rPr>
          <w:rFonts w:ascii="Comic Sans MS" w:eastAsia="Batang" w:hAnsi="Comic Sans MS" w:cs="Arial"/>
          <w:b/>
          <w:sz w:val="36"/>
          <w:szCs w:val="36"/>
        </w:rPr>
      </w:pPr>
      <w:r w:rsidRPr="00682101">
        <w:rPr>
          <w:rFonts w:ascii="Comic Sans MS" w:eastAsia="Batang" w:hAnsi="Comic Sans MS" w:cs="Arial"/>
          <w:b/>
          <w:sz w:val="36"/>
          <w:szCs w:val="36"/>
        </w:rPr>
        <w:t>STATES TEST</w:t>
      </w:r>
    </w:p>
    <w:p w:rsidR="00EF7842" w:rsidRPr="00682101" w:rsidRDefault="00657341" w:rsidP="0025543A">
      <w:pPr>
        <w:pStyle w:val="NormalWeb"/>
        <w:jc w:val="both"/>
        <w:rPr>
          <w:rFonts w:ascii="Comic Sans MS" w:eastAsia="Batang" w:hAnsi="Comic Sans MS" w:cs="Arial"/>
          <w:szCs w:val="24"/>
        </w:rPr>
      </w:pPr>
      <w:r w:rsidRPr="00682101">
        <w:rPr>
          <w:rFonts w:ascii="Comic Sans MS" w:eastAsia="Batang" w:hAnsi="Comic Sans MS" w:cs="Arial"/>
          <w:szCs w:val="24"/>
        </w:rPr>
        <w:tab/>
      </w:r>
      <w:r w:rsidR="0025543A" w:rsidRPr="00682101">
        <w:rPr>
          <w:rFonts w:ascii="Comic Sans MS" w:eastAsia="Batang" w:hAnsi="Comic Sans MS" w:cs="Arial"/>
          <w:szCs w:val="24"/>
        </w:rPr>
        <w:t xml:space="preserve">Hopefully all children are studying for their states (and capitals) test.  We’ll have a practice test on Friday so students can see how much additional study they need to be </w:t>
      </w:r>
      <w:r w:rsidR="0025543A" w:rsidRPr="00682101">
        <w:rPr>
          <w:rFonts w:ascii="Comic Sans MS" w:eastAsia="Batang" w:hAnsi="Comic Sans MS" w:cs="Arial"/>
          <w:szCs w:val="24"/>
        </w:rPr>
        <w:t>successful on the test on Wednesday, May 15</w:t>
      </w:r>
      <w:r w:rsidR="0025543A" w:rsidRPr="00682101">
        <w:rPr>
          <w:rFonts w:ascii="Comic Sans MS" w:eastAsia="Batang" w:hAnsi="Comic Sans MS" w:cs="Arial"/>
          <w:szCs w:val="24"/>
          <w:vertAlign w:val="superscript"/>
        </w:rPr>
        <w:t>th</w:t>
      </w:r>
      <w:r w:rsidR="0025543A" w:rsidRPr="00682101">
        <w:rPr>
          <w:rFonts w:ascii="Comic Sans MS" w:eastAsia="Batang" w:hAnsi="Comic Sans MS" w:cs="Arial"/>
          <w:szCs w:val="24"/>
        </w:rPr>
        <w:t>.</w:t>
      </w:r>
    </w:p>
    <w:p w:rsidR="0025543A" w:rsidRPr="00682101" w:rsidRDefault="0025543A" w:rsidP="0025543A">
      <w:pPr>
        <w:pStyle w:val="NormalWeb"/>
        <w:jc w:val="both"/>
        <w:rPr>
          <w:rFonts w:ascii="Comic Sans MS" w:eastAsia="Batang" w:hAnsi="Comic Sans MS" w:cs="Arial"/>
          <w:szCs w:val="24"/>
        </w:rPr>
      </w:pPr>
      <w:r w:rsidRPr="00682101">
        <w:rPr>
          <w:rFonts w:ascii="Comic Sans MS" w:eastAsia="Batang" w:hAnsi="Comic Sans MS" w:cs="Arial"/>
          <w:szCs w:val="24"/>
        </w:rPr>
        <w:tab/>
        <w:t>I’ve listed the links below in case you lost last week’s Bulletin.</w:t>
      </w:r>
    </w:p>
    <w:p w:rsidR="0025543A" w:rsidRPr="00BC1CD6" w:rsidRDefault="0025543A" w:rsidP="0025543A">
      <w:pPr>
        <w:pStyle w:val="NormalWeb"/>
        <w:jc w:val="both"/>
        <w:rPr>
          <w:rFonts w:ascii="Georgia" w:eastAsia="Batang" w:hAnsi="Georgia" w:cs="Kokila"/>
          <w:sz w:val="20"/>
        </w:rPr>
      </w:pPr>
      <w:r>
        <w:rPr>
          <w:rFonts w:ascii="Georgia" w:eastAsia="Batang" w:hAnsi="Georgia" w:cs="Arial"/>
          <w:szCs w:val="24"/>
        </w:rPr>
        <w:t xml:space="preserve">     </w:t>
      </w:r>
      <w:hyperlink r:id="rId8" w:history="1">
        <w:r w:rsidRPr="00BC1CD6">
          <w:rPr>
            <w:rStyle w:val="Hyperlink"/>
            <w:rFonts w:ascii="Georgia" w:eastAsia="Batang" w:hAnsi="Georgia" w:cs="Kokila"/>
            <w:sz w:val="20"/>
          </w:rPr>
          <w:t>www.lizardpoint.com/fun/geoquiz/usaquiz.html</w:t>
        </w:r>
      </w:hyperlink>
      <w:r w:rsidRPr="00BC1CD6">
        <w:rPr>
          <w:rFonts w:ascii="Georgia" w:eastAsia="Batang" w:hAnsi="Georgia" w:cs="Kokila"/>
          <w:sz w:val="20"/>
        </w:rPr>
        <w:t xml:space="preserve"> </w:t>
      </w:r>
    </w:p>
    <w:p w:rsidR="0025543A" w:rsidRPr="00BC1CD6" w:rsidRDefault="0025543A" w:rsidP="0025543A">
      <w:pPr>
        <w:pStyle w:val="NormalWeb"/>
        <w:jc w:val="both"/>
        <w:rPr>
          <w:rFonts w:ascii="Georgia" w:hAnsi="Georgia"/>
        </w:rPr>
      </w:pPr>
      <w:r w:rsidRPr="0025543A">
        <w:rPr>
          <w:rStyle w:val="Hyperlink"/>
          <w:rFonts w:ascii="Georgia" w:hAnsi="Georgia"/>
          <w:u w:val="none"/>
        </w:rPr>
        <w:t xml:space="preserve">     </w:t>
      </w:r>
      <w:hyperlink r:id="rId9" w:history="1">
        <w:r w:rsidRPr="00BC1CD6">
          <w:rPr>
            <w:rStyle w:val="Hyperlink"/>
            <w:rFonts w:ascii="Georgia" w:hAnsi="Georgia"/>
          </w:rPr>
          <w:t>https://online.seterra.com/en/vgp/3003</w:t>
        </w:r>
      </w:hyperlink>
    </w:p>
    <w:p w:rsidR="0025543A" w:rsidRPr="00BC1CD6" w:rsidRDefault="0025543A" w:rsidP="0025543A">
      <w:pPr>
        <w:pStyle w:val="NormalWeb"/>
        <w:jc w:val="both"/>
        <w:rPr>
          <w:rStyle w:val="Hyperlink"/>
          <w:rFonts w:ascii="Georgia" w:hAnsi="Georgia" w:cs="Kokila"/>
          <w:sz w:val="20"/>
        </w:rPr>
      </w:pPr>
      <w:r w:rsidRPr="0025543A">
        <w:rPr>
          <w:rStyle w:val="Hyperlink"/>
          <w:rFonts w:ascii="Georgia" w:hAnsi="Georgia" w:cs="Kokila"/>
          <w:sz w:val="20"/>
          <w:u w:val="none"/>
        </w:rPr>
        <w:t xml:space="preserve">     </w:t>
      </w:r>
      <w:hyperlink r:id="rId10" w:history="1">
        <w:r w:rsidRPr="00BC1CD6">
          <w:rPr>
            <w:rStyle w:val="Hyperlink"/>
            <w:rFonts w:ascii="Georgia" w:hAnsi="Georgia" w:cs="Kokila"/>
            <w:sz w:val="20"/>
          </w:rPr>
          <w:t>http://lizardpoint.com/geography/usa-caps-quiz.php</w:t>
        </w:r>
      </w:hyperlink>
    </w:p>
    <w:p w:rsidR="00BC1CD6" w:rsidRPr="00BC1CD6" w:rsidRDefault="0025543A" w:rsidP="0025543A">
      <w:pPr>
        <w:pStyle w:val="NormalWeb"/>
        <w:jc w:val="both"/>
        <w:rPr>
          <w:rFonts w:ascii="Georgia" w:eastAsia="Batang" w:hAnsi="Georgia" w:cs="Arial"/>
          <w:szCs w:val="24"/>
        </w:rPr>
      </w:pPr>
      <w:r w:rsidRPr="0025543A">
        <w:rPr>
          <w:rStyle w:val="Hyperlink"/>
          <w:rFonts w:ascii="Georgia" w:hAnsi="Georgia"/>
          <w:u w:val="none"/>
        </w:rPr>
        <w:t xml:space="preserve">     </w:t>
      </w:r>
      <w:hyperlink r:id="rId11" w:history="1">
        <w:r w:rsidRPr="00BC1CD6">
          <w:rPr>
            <w:rStyle w:val="Hyperlink"/>
            <w:rFonts w:ascii="Georgia" w:hAnsi="Georgia"/>
          </w:rPr>
          <w:t>https://online.seterra.com/en/vgp/3063</w:t>
        </w:r>
      </w:hyperlink>
    </w:p>
    <w:p w:rsidR="0025543A" w:rsidRPr="0053472F" w:rsidRDefault="0025543A" w:rsidP="00783F92">
      <w:pPr>
        <w:pStyle w:val="NormalWeb"/>
        <w:jc w:val="center"/>
        <w:rPr>
          <w:rFonts w:ascii="Georgia" w:eastAsia="Batang" w:hAnsi="Georgia" w:cs="Arial"/>
          <w:b/>
          <w:szCs w:val="24"/>
        </w:rPr>
      </w:pPr>
    </w:p>
    <w:p w:rsidR="0025543A" w:rsidRDefault="0025543A" w:rsidP="0025543A">
      <w:pPr>
        <w:spacing w:after="0"/>
        <w:jc w:val="center"/>
        <w:rPr>
          <w:rFonts w:ascii="Comic Sans MS" w:eastAsia="Batang" w:hAnsi="Comic Sans MS" w:cs="Arial"/>
          <w:b/>
          <w:sz w:val="36"/>
          <w:szCs w:val="36"/>
        </w:rPr>
      </w:pPr>
      <w:r>
        <w:rPr>
          <w:rFonts w:ascii="Comic Sans MS" w:eastAsia="Batang" w:hAnsi="Comic Sans MS" w:cs="Arial"/>
          <w:b/>
          <w:sz w:val="36"/>
          <w:szCs w:val="36"/>
        </w:rPr>
        <w:t>ASSESSMENT</w:t>
      </w:r>
    </w:p>
    <w:p w:rsidR="00EF7842" w:rsidRDefault="0025543A" w:rsidP="00682101">
      <w:pPr>
        <w:pStyle w:val="NormalWeb"/>
        <w:jc w:val="both"/>
        <w:rPr>
          <w:rFonts w:ascii="Comic Sans MS" w:eastAsia="Batang" w:hAnsi="Comic Sans MS" w:cs="Arial"/>
          <w:szCs w:val="24"/>
        </w:rPr>
      </w:pPr>
      <w:r>
        <w:rPr>
          <w:rFonts w:ascii="Comic Sans MS" w:eastAsia="Batang" w:hAnsi="Comic Sans MS" w:cs="Arial"/>
          <w:szCs w:val="24"/>
        </w:rPr>
        <w:tab/>
        <w:t>This week students will take the end-of-year assessments required by the school district.  These are the same tests they’ve taken at the beginning of the year and then again in January.  They allow us to be sure your chil</w:t>
      </w:r>
      <w:r w:rsidR="00682101">
        <w:rPr>
          <w:rFonts w:ascii="Comic Sans MS" w:eastAsia="Batang" w:hAnsi="Comic Sans MS" w:cs="Arial"/>
          <w:szCs w:val="24"/>
        </w:rPr>
        <w:t>d is making progress in math, language arts, and reading skills.  For the most part, the tests are administered on the computer.  It would be great if you could encourage your child to work hard on these tests.</w:t>
      </w:r>
    </w:p>
    <w:p w:rsidR="0025543A" w:rsidRDefault="0025543A" w:rsidP="00682101">
      <w:pPr>
        <w:pStyle w:val="NormalWeb"/>
        <w:jc w:val="both"/>
        <w:rPr>
          <w:rFonts w:ascii="Comic Sans MS" w:eastAsia="Batang" w:hAnsi="Comic Sans MS" w:cs="Arial"/>
          <w:szCs w:val="24"/>
        </w:rPr>
      </w:pPr>
      <w:bookmarkStart w:id="0" w:name="_GoBack"/>
      <w:bookmarkEnd w:id="0"/>
    </w:p>
    <w:p w:rsidR="0025543A" w:rsidRPr="00682101" w:rsidRDefault="0025543A" w:rsidP="00682101">
      <w:pPr>
        <w:pStyle w:val="NormalWeb"/>
        <w:jc w:val="center"/>
        <w:rPr>
          <w:rFonts w:ascii="Comic Sans MS" w:eastAsia="Batang" w:hAnsi="Comic Sans MS" w:cs="Arial"/>
          <w:b/>
          <w:sz w:val="36"/>
          <w:szCs w:val="36"/>
        </w:rPr>
      </w:pPr>
      <w:r w:rsidRPr="00682101">
        <w:rPr>
          <w:rFonts w:ascii="Comic Sans MS" w:eastAsia="Batang" w:hAnsi="Comic Sans MS" w:cs="Arial"/>
          <w:b/>
          <w:sz w:val="36"/>
          <w:szCs w:val="36"/>
        </w:rPr>
        <w:t>PLANTS</w:t>
      </w:r>
    </w:p>
    <w:p w:rsidR="0025543A" w:rsidRPr="00BC1CD6" w:rsidRDefault="0025543A" w:rsidP="00682101">
      <w:pPr>
        <w:pStyle w:val="NormalWeb"/>
        <w:jc w:val="both"/>
        <w:rPr>
          <w:rFonts w:ascii="Georgia" w:eastAsia="Batang" w:hAnsi="Georgia" w:cs="Arial"/>
          <w:szCs w:val="24"/>
        </w:rPr>
      </w:pPr>
      <w:r>
        <w:rPr>
          <w:rFonts w:ascii="Comic Sans MS" w:eastAsia="Batang" w:hAnsi="Comic Sans MS" w:cs="Arial"/>
          <w:szCs w:val="24"/>
        </w:rPr>
        <w:tab/>
        <w:t xml:space="preserve">I just </w:t>
      </w:r>
      <w:r w:rsidR="00682101">
        <w:rPr>
          <w:rFonts w:ascii="Comic Sans MS" w:eastAsia="Batang" w:hAnsi="Comic Sans MS" w:cs="Arial"/>
          <w:szCs w:val="24"/>
        </w:rPr>
        <w:t>wanted</w:t>
      </w:r>
      <w:r>
        <w:rPr>
          <w:rFonts w:ascii="Comic Sans MS" w:eastAsia="Batang" w:hAnsi="Comic Sans MS" w:cs="Arial"/>
          <w:szCs w:val="24"/>
        </w:rPr>
        <w:t xml:space="preserve"> to give you a heads-up that beginning next week students wil</w:t>
      </w:r>
      <w:r w:rsidR="00682101">
        <w:rPr>
          <w:rFonts w:ascii="Comic Sans MS" w:eastAsia="Batang" w:hAnsi="Comic Sans MS" w:cs="Arial"/>
          <w:szCs w:val="24"/>
        </w:rPr>
        <w:t>l need to bring all of their pla</w:t>
      </w:r>
      <w:r>
        <w:rPr>
          <w:rFonts w:ascii="Comic Sans MS" w:eastAsia="Batang" w:hAnsi="Comic Sans MS" w:cs="Arial"/>
          <w:szCs w:val="24"/>
        </w:rPr>
        <w:t xml:space="preserve">nts home.  </w:t>
      </w:r>
      <w:r w:rsidR="00682101">
        <w:rPr>
          <w:rFonts w:ascii="Comic Sans MS" w:eastAsia="Batang" w:hAnsi="Comic Sans MS" w:cs="Arial"/>
          <w:szCs w:val="24"/>
        </w:rPr>
        <w:t>Hopefully</w:t>
      </w:r>
      <w:r>
        <w:rPr>
          <w:rFonts w:ascii="Comic Sans MS" w:eastAsia="Batang" w:hAnsi="Comic Sans MS" w:cs="Arial"/>
          <w:szCs w:val="24"/>
        </w:rPr>
        <w:t xml:space="preserve"> you can find a place for</w:t>
      </w:r>
      <w:r w:rsidR="00682101">
        <w:rPr>
          <w:rFonts w:ascii="Comic Sans MS" w:eastAsia="Batang" w:hAnsi="Comic Sans MS" w:cs="Arial"/>
          <w:szCs w:val="24"/>
        </w:rPr>
        <w:t xml:space="preserve"> </w:t>
      </w:r>
      <w:r>
        <w:rPr>
          <w:rFonts w:ascii="Comic Sans MS" w:eastAsia="Batang" w:hAnsi="Comic Sans MS" w:cs="Arial"/>
          <w:szCs w:val="24"/>
        </w:rPr>
        <w:t>them in your house or greenhouse.</w:t>
      </w:r>
      <w:r w:rsidR="00682101">
        <w:rPr>
          <w:rFonts w:ascii="Comic Sans MS" w:eastAsia="Batang" w:hAnsi="Comic Sans MS" w:cs="Arial"/>
          <w:szCs w:val="24"/>
        </w:rPr>
        <w:t xml:space="preserve">  We have tiny peas along with blossoms, lots of cucumber blossoms, some pumpkin blossoms, tomato blossoms, and also some watermelon blossoms.  We also have a sunflower in full bloom.  There are several basil plants that are large enough to begin harvesting.</w:t>
      </w:r>
    </w:p>
    <w:sectPr w:rsidR="0025543A" w:rsidRPr="00BC1CD6" w:rsidSect="002602B1">
      <w:headerReference w:type="default" r:id="rId12"/>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53472F">
                          <w:r>
                            <w:rPr>
                              <w:rFonts w:ascii="Kristen ITC" w:hAnsi="Kristen ITC" w:cs="MV Boli"/>
                              <w:b/>
                              <w:sz w:val="28"/>
                              <w:szCs w:val="28"/>
                            </w:rPr>
                            <w:t>05</w:t>
                          </w:r>
                          <w:r w:rsidR="008B2B7C">
                            <w:rPr>
                              <w:rFonts w:ascii="Kristen ITC" w:hAnsi="Kristen ITC" w:cs="MV Boli"/>
                              <w:b/>
                              <w:sz w:val="28"/>
                              <w:szCs w:val="28"/>
                            </w:rPr>
                            <w:t>/</w:t>
                          </w:r>
                          <w:r>
                            <w:rPr>
                              <w:rFonts w:ascii="Kristen ITC" w:hAnsi="Kristen ITC" w:cs="MV Boli"/>
                              <w:b/>
                              <w:sz w:val="28"/>
                              <w:szCs w:val="28"/>
                            </w:rPr>
                            <w:t>06</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53472F">
                    <w:r>
                      <w:rPr>
                        <w:rFonts w:ascii="Kristen ITC" w:hAnsi="Kristen ITC" w:cs="MV Boli"/>
                        <w:b/>
                        <w:sz w:val="28"/>
                        <w:szCs w:val="28"/>
                      </w:rPr>
                      <w:t>05</w:t>
                    </w:r>
                    <w:r w:rsidR="008B2B7C">
                      <w:rPr>
                        <w:rFonts w:ascii="Kristen ITC" w:hAnsi="Kristen ITC" w:cs="MV Boli"/>
                        <w:b/>
                        <w:sz w:val="28"/>
                        <w:szCs w:val="28"/>
                      </w:rPr>
                      <w:t>/</w:t>
                    </w:r>
                    <w:r>
                      <w:rPr>
                        <w:rFonts w:ascii="Kristen ITC" w:hAnsi="Kristen ITC" w:cs="MV Boli"/>
                        <w:b/>
                        <w:sz w:val="28"/>
                        <w:szCs w:val="28"/>
                      </w:rPr>
                      <w:t>06</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31104"/>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5543A"/>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38B0"/>
    <w:rsid w:val="00395319"/>
    <w:rsid w:val="003A76CC"/>
    <w:rsid w:val="003A7E2E"/>
    <w:rsid w:val="003F4D07"/>
    <w:rsid w:val="004123CF"/>
    <w:rsid w:val="00425069"/>
    <w:rsid w:val="00444FF6"/>
    <w:rsid w:val="00445457"/>
    <w:rsid w:val="00460630"/>
    <w:rsid w:val="004623D6"/>
    <w:rsid w:val="00470C7D"/>
    <w:rsid w:val="00476093"/>
    <w:rsid w:val="00482164"/>
    <w:rsid w:val="00482261"/>
    <w:rsid w:val="00486ADB"/>
    <w:rsid w:val="004B47DE"/>
    <w:rsid w:val="004D476C"/>
    <w:rsid w:val="004E5D7F"/>
    <w:rsid w:val="004F06E3"/>
    <w:rsid w:val="004F519C"/>
    <w:rsid w:val="004F5AEA"/>
    <w:rsid w:val="004F6272"/>
    <w:rsid w:val="005038D1"/>
    <w:rsid w:val="0053472F"/>
    <w:rsid w:val="00534DCB"/>
    <w:rsid w:val="0055351B"/>
    <w:rsid w:val="00554F7E"/>
    <w:rsid w:val="005560DD"/>
    <w:rsid w:val="00574EB8"/>
    <w:rsid w:val="00576A36"/>
    <w:rsid w:val="00581847"/>
    <w:rsid w:val="005A7992"/>
    <w:rsid w:val="005B0D48"/>
    <w:rsid w:val="005B5ECE"/>
    <w:rsid w:val="005B7851"/>
    <w:rsid w:val="005E2347"/>
    <w:rsid w:val="005E3264"/>
    <w:rsid w:val="005F0051"/>
    <w:rsid w:val="005F27E1"/>
    <w:rsid w:val="005F3D63"/>
    <w:rsid w:val="0060608A"/>
    <w:rsid w:val="006360A9"/>
    <w:rsid w:val="006377A6"/>
    <w:rsid w:val="00652F7E"/>
    <w:rsid w:val="006549DD"/>
    <w:rsid w:val="00656B12"/>
    <w:rsid w:val="00657341"/>
    <w:rsid w:val="006573DD"/>
    <w:rsid w:val="00657D2D"/>
    <w:rsid w:val="00660A01"/>
    <w:rsid w:val="00681B15"/>
    <w:rsid w:val="00682101"/>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3F92"/>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2759B"/>
    <w:rsid w:val="00934F37"/>
    <w:rsid w:val="00951F44"/>
    <w:rsid w:val="009608E8"/>
    <w:rsid w:val="0096270F"/>
    <w:rsid w:val="00996FA5"/>
    <w:rsid w:val="00997F45"/>
    <w:rsid w:val="009B5F85"/>
    <w:rsid w:val="009C5CA5"/>
    <w:rsid w:val="009E050F"/>
    <w:rsid w:val="009E7D4C"/>
    <w:rsid w:val="009F7720"/>
    <w:rsid w:val="00A21B1D"/>
    <w:rsid w:val="00A26FAB"/>
    <w:rsid w:val="00A30001"/>
    <w:rsid w:val="00A34CBB"/>
    <w:rsid w:val="00A41024"/>
    <w:rsid w:val="00A46B4E"/>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C1CD6"/>
    <w:rsid w:val="00BE1FB7"/>
    <w:rsid w:val="00BF06E5"/>
    <w:rsid w:val="00BF1CB9"/>
    <w:rsid w:val="00BF34E1"/>
    <w:rsid w:val="00BF7755"/>
    <w:rsid w:val="00C02CDC"/>
    <w:rsid w:val="00C13810"/>
    <w:rsid w:val="00C1549C"/>
    <w:rsid w:val="00C22E08"/>
    <w:rsid w:val="00C23BC5"/>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0C8B"/>
    <w:rsid w:val="00D82692"/>
    <w:rsid w:val="00D97C7C"/>
    <w:rsid w:val="00DA713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EF7842"/>
    <w:rsid w:val="00F02519"/>
    <w:rsid w:val="00F10964"/>
    <w:rsid w:val="00F25390"/>
    <w:rsid w:val="00F2682C"/>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1072CE8"/>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ardpoint.com/fun/geoquiz/usaqui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terra.com/en/vgp/3063" TargetMode="External"/><Relationship Id="rId5" Type="http://schemas.openxmlformats.org/officeDocument/2006/relationships/webSettings" Target="webSettings.xml"/><Relationship Id="rId10" Type="http://schemas.openxmlformats.org/officeDocument/2006/relationships/hyperlink" Target="http://lizardpoint.com/geography/usa-caps-quiz.php" TargetMode="External"/><Relationship Id="rId4" Type="http://schemas.openxmlformats.org/officeDocument/2006/relationships/settings" Target="settings.xml"/><Relationship Id="rId9" Type="http://schemas.openxmlformats.org/officeDocument/2006/relationships/hyperlink" Target="https://online.seterra.com/en/vgp/30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F51D-FAD6-4ABC-8495-6FD6A788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2019-04-22T21:04:00Z</cp:lastPrinted>
  <dcterms:created xsi:type="dcterms:W3CDTF">2019-05-05T23:21:00Z</dcterms:created>
  <dcterms:modified xsi:type="dcterms:W3CDTF">2019-05-05T23:21:00Z</dcterms:modified>
</cp:coreProperties>
</file>